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F8" w:rsidRPr="00FF42CE" w:rsidRDefault="00EF393C" w:rsidP="00EF393C">
      <w:pPr>
        <w:pStyle w:val="ConsPlusNormal"/>
        <w:widowControl/>
        <w:ind w:left="4956" w:firstLine="708"/>
        <w:rPr>
          <w:rFonts w:ascii="Times New Roman" w:hAnsi="Times New Roman" w:cs="Times New Roman"/>
          <w:sz w:val="22"/>
          <w:szCs w:val="22"/>
        </w:rPr>
      </w:pPr>
      <w:r w:rsidRPr="00FF42CE">
        <w:rPr>
          <w:rFonts w:ascii="Times New Roman" w:hAnsi="Times New Roman" w:cs="Times New Roman"/>
          <w:sz w:val="22"/>
          <w:szCs w:val="22"/>
        </w:rPr>
        <w:t xml:space="preserve"> </w:t>
      </w:r>
      <w:r w:rsidR="00C769F8" w:rsidRPr="00FF42CE">
        <w:rPr>
          <w:rFonts w:ascii="Times New Roman" w:hAnsi="Times New Roman" w:cs="Times New Roman"/>
          <w:sz w:val="22"/>
          <w:szCs w:val="22"/>
        </w:rPr>
        <w:t>Приложение №3</w:t>
      </w:r>
    </w:p>
    <w:p w:rsidR="00EF393C" w:rsidRPr="00FF42CE" w:rsidRDefault="00C769F8" w:rsidP="00EF393C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FF42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 w:rsidR="00EF393C" w:rsidRPr="00FF42CE">
        <w:rPr>
          <w:rFonts w:ascii="Times New Roman" w:hAnsi="Times New Roman" w:cs="Times New Roman"/>
          <w:sz w:val="22"/>
          <w:szCs w:val="22"/>
        </w:rPr>
        <w:t xml:space="preserve">   к Положению об оплате труда</w:t>
      </w:r>
    </w:p>
    <w:p w:rsidR="00EF393C" w:rsidRPr="00FF42CE" w:rsidRDefault="00EF393C" w:rsidP="00EF393C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FF42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МБОУ «Кияйская СШ»</w:t>
      </w:r>
    </w:p>
    <w:p w:rsidR="00C769F8" w:rsidRPr="00FF42CE" w:rsidRDefault="00C769F8" w:rsidP="00EF393C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</w:p>
    <w:p w:rsidR="00C769F8" w:rsidRPr="00FF42CE" w:rsidRDefault="00C769F8" w:rsidP="00C769F8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F42CE">
        <w:rPr>
          <w:sz w:val="22"/>
          <w:szCs w:val="22"/>
        </w:rPr>
        <w:t xml:space="preserve">Виды выплат стимулирующего характера, размер и условия </w:t>
      </w:r>
      <w:r w:rsidRPr="00FF42CE">
        <w:rPr>
          <w:sz w:val="22"/>
          <w:szCs w:val="22"/>
        </w:rPr>
        <w:br/>
        <w:t>их осуществления, критерии оценки результативности и качес</w:t>
      </w:r>
      <w:r w:rsidR="008D37D7">
        <w:rPr>
          <w:sz w:val="22"/>
          <w:szCs w:val="22"/>
        </w:rPr>
        <w:t>тва деятельности учреждения для</w:t>
      </w:r>
      <w:r w:rsidRPr="00FF42CE">
        <w:rPr>
          <w:sz w:val="22"/>
          <w:szCs w:val="22"/>
        </w:rPr>
        <w:t xml:space="preserve"> заместителей </w:t>
      </w:r>
    </w:p>
    <w:p w:rsidR="00C769F8" w:rsidRPr="00FF42CE" w:rsidRDefault="00C769F8" w:rsidP="00C769F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C769F8" w:rsidRPr="00FF42CE" w:rsidRDefault="00C769F8" w:rsidP="00C769F8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FF42CE">
        <w:rPr>
          <w:rFonts w:ascii="Times New Roman" w:hAnsi="Times New Roman" w:cs="Times New Roman"/>
          <w:sz w:val="22"/>
          <w:szCs w:val="22"/>
        </w:rPr>
        <w:t>Общеобразовательные учреждения</w:t>
      </w:r>
    </w:p>
    <w:p w:rsidR="00C769F8" w:rsidRPr="00FF42CE" w:rsidRDefault="00C769F8" w:rsidP="00C769F8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552"/>
        <w:gridCol w:w="1984"/>
        <w:gridCol w:w="212"/>
        <w:gridCol w:w="1348"/>
      </w:tblGrid>
      <w:tr w:rsidR="00C769F8" w:rsidRPr="00FF42CE" w:rsidTr="00FF42CE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 xml:space="preserve">Критерии оценки </w:t>
            </w:r>
            <w:r w:rsidRPr="00FF42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эффективности и </w:t>
            </w:r>
            <w:r w:rsidRPr="00FF42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качества деятельности   </w:t>
            </w:r>
            <w:r w:rsidRPr="00FF42CE">
              <w:rPr>
                <w:rFonts w:ascii="Times New Roman" w:hAnsi="Times New Roman" w:cs="Times New Roman"/>
                <w:sz w:val="22"/>
                <w:szCs w:val="22"/>
              </w:rPr>
              <w:br/>
              <w:t>учреждения</w:t>
            </w:r>
          </w:p>
        </w:tc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Условия</w:t>
            </w:r>
          </w:p>
        </w:tc>
        <w:tc>
          <w:tcPr>
            <w:tcW w:w="13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69F8" w:rsidRPr="00FF42CE" w:rsidRDefault="00EF393C" w:rsidP="00F96C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Предельное количество балов</w:t>
            </w:r>
          </w:p>
        </w:tc>
      </w:tr>
      <w:tr w:rsidR="00C769F8" w:rsidRPr="00FF42CE" w:rsidTr="00FF42CE">
        <w:trPr>
          <w:cantSplit/>
          <w:trHeight w:val="48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индикатор</w:t>
            </w:r>
          </w:p>
        </w:tc>
        <w:tc>
          <w:tcPr>
            <w:tcW w:w="13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9F8" w:rsidRPr="00FF42CE" w:rsidTr="00FF42CE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769F8" w:rsidRPr="00FF42CE" w:rsidTr="00F96C38">
        <w:trPr>
          <w:cantSplit/>
          <w:trHeight w:val="5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Заместитель руководителя</w:t>
            </w:r>
            <w:r w:rsidR="00A114C0">
              <w:rPr>
                <w:rFonts w:ascii="Times New Roman" w:hAnsi="Times New Roman" w:cs="Times New Roman"/>
                <w:sz w:val="22"/>
                <w:szCs w:val="22"/>
              </w:rPr>
              <w:t>, советник директора по воспитанию</w:t>
            </w:r>
            <w:bookmarkStart w:id="0" w:name="_GoBack"/>
            <w:bookmarkEnd w:id="0"/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903F50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52643" w:rsidRPr="00FF42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769F8" w:rsidRPr="00FF42CE">
              <w:rPr>
                <w:rFonts w:ascii="Times New Roman" w:hAnsi="Times New Roman" w:cs="Times New Roman"/>
                <w:sz w:val="22"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769F8" w:rsidRPr="00FF42CE" w:rsidTr="00FF42CE">
        <w:trPr>
          <w:cantSplit/>
          <w:trHeight w:val="79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F96C38">
            <w:pPr>
              <w:rPr>
                <w:color w:val="000000"/>
                <w:sz w:val="22"/>
                <w:szCs w:val="22"/>
              </w:rPr>
            </w:pPr>
            <w:r w:rsidRPr="00FF42CE">
              <w:rPr>
                <w:color w:val="000000"/>
                <w:sz w:val="22"/>
                <w:szCs w:val="22"/>
              </w:rPr>
              <w:t>Обеспечение стабильного функционирования учреждения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903F50" w:rsidP="002526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F42CE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 w:rsidR="00252643" w:rsidRPr="00FF42C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C769F8" w:rsidRPr="00FF42CE">
              <w:rPr>
                <w:rFonts w:ascii="Times New Roman" w:hAnsi="Times New Roman" w:cs="Times New Roman"/>
                <w:sz w:val="22"/>
                <w:szCs w:val="22"/>
              </w:rPr>
              <w:t xml:space="preserve">оздание условий безопасности и сохранности жизни и здоровья участников образовательного процесса, обеспечение стабильной охраны труда и техники безопасности   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FF42CE" w:rsidP="00F9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  <w:r w:rsidR="00C769F8" w:rsidRPr="00FF42CE">
              <w:rPr>
                <w:sz w:val="22"/>
                <w:szCs w:val="22"/>
              </w:rPr>
              <w:t>отсутствие предписаний надзорных органов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EF393C">
            <w:pPr>
              <w:jc w:val="center"/>
              <w:rPr>
                <w:sz w:val="22"/>
                <w:szCs w:val="22"/>
              </w:rPr>
            </w:pPr>
            <w:r w:rsidRPr="00FF42CE">
              <w:rPr>
                <w:sz w:val="22"/>
                <w:szCs w:val="22"/>
              </w:rPr>
              <w:t>25</w:t>
            </w:r>
          </w:p>
        </w:tc>
      </w:tr>
      <w:tr w:rsidR="00C769F8" w:rsidRPr="00FF42CE" w:rsidTr="00FF42CE">
        <w:trPr>
          <w:cantSplit/>
          <w:trHeight w:val="1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FF42CE" w:rsidP="00F9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  <w:r w:rsidR="00C769F8" w:rsidRPr="00FF42CE">
              <w:rPr>
                <w:sz w:val="22"/>
                <w:szCs w:val="22"/>
              </w:rPr>
              <w:t>отсутствие травм, несчастных случаев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jc w:val="center"/>
              <w:rPr>
                <w:sz w:val="22"/>
                <w:szCs w:val="22"/>
              </w:rPr>
            </w:pPr>
            <w:r w:rsidRPr="00FF42CE">
              <w:rPr>
                <w:sz w:val="22"/>
                <w:szCs w:val="22"/>
              </w:rPr>
              <w:t>15</w:t>
            </w:r>
          </w:p>
        </w:tc>
      </w:tr>
      <w:tr w:rsidR="00C769F8" w:rsidRPr="00FF42CE" w:rsidTr="00FF42CE">
        <w:trPr>
          <w:cantSplit/>
          <w:trHeight w:val="293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903F50" w:rsidP="002526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F42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52643" w:rsidRPr="00FF42CE">
              <w:rPr>
                <w:rFonts w:ascii="Times New Roman" w:hAnsi="Times New Roman" w:cs="Times New Roman"/>
                <w:sz w:val="22"/>
                <w:szCs w:val="22"/>
              </w:rPr>
              <w:t>2.П</w:t>
            </w:r>
            <w:r w:rsidR="00C769F8" w:rsidRPr="00FF42CE">
              <w:rPr>
                <w:rFonts w:ascii="Times New Roman" w:hAnsi="Times New Roman" w:cs="Times New Roman"/>
                <w:sz w:val="22"/>
                <w:szCs w:val="22"/>
              </w:rPr>
              <w:t>одготовка локальных,  нормативных актов  учреждения, исходящей документации, отчетной документации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соответствие локальных нормативных актов учреждения нормам действующего законодательства, своевременно и качественное предоставление отчетной документации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EF39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C769F8" w:rsidRPr="00FF42CE" w:rsidTr="00FF42CE">
        <w:trPr>
          <w:cantSplit/>
          <w:trHeight w:val="9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9F8" w:rsidRPr="00FF42CE" w:rsidRDefault="00903F50" w:rsidP="002526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F42CE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  <w:r w:rsidR="00252643" w:rsidRPr="00FF42CE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r w:rsidR="00C769F8" w:rsidRPr="00FF42CE">
              <w:rPr>
                <w:rFonts w:ascii="Times New Roman" w:hAnsi="Times New Roman" w:cs="Times New Roman"/>
                <w:sz w:val="22"/>
                <w:szCs w:val="22"/>
              </w:rPr>
              <w:t>тсутствие   правонарушений, совершенных   обучающимися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EF39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769F8" w:rsidRPr="00FF42CE" w:rsidTr="00F96C38">
        <w:trPr>
          <w:cantSplit/>
          <w:trHeight w:val="5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903F50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52643" w:rsidRPr="00FF42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769F8" w:rsidRPr="00FF42CE">
              <w:rPr>
                <w:rFonts w:ascii="Times New Roman" w:hAnsi="Times New Roman" w:cs="Times New Roman"/>
                <w:sz w:val="22"/>
                <w:szCs w:val="22"/>
              </w:rPr>
              <w:t>Выплаты за интенсивность и высокие результаты работы</w:t>
            </w:r>
          </w:p>
        </w:tc>
      </w:tr>
      <w:tr w:rsidR="00C769F8" w:rsidRPr="00FF42CE" w:rsidTr="00F96C38">
        <w:trPr>
          <w:cantSplit/>
          <w:trHeight w:val="1005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Обеспечение развития  учреждения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903F50" w:rsidP="002526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52643" w:rsidRPr="00FF42CE">
              <w:rPr>
                <w:rFonts w:ascii="Times New Roman" w:hAnsi="Times New Roman" w:cs="Times New Roman"/>
                <w:sz w:val="22"/>
                <w:szCs w:val="22"/>
              </w:rPr>
              <w:t>.1.О</w:t>
            </w:r>
            <w:r w:rsidR="00C769F8" w:rsidRPr="00FF42CE">
              <w:rPr>
                <w:rFonts w:ascii="Times New Roman" w:hAnsi="Times New Roman" w:cs="Times New Roman"/>
                <w:sz w:val="22"/>
                <w:szCs w:val="22"/>
              </w:rPr>
              <w:t xml:space="preserve">рганизация участия педагогов, обучающихся в  региональных, межрегиональных, всероссийских, международных профессиональных конкурсах, мероприятиях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FF42CE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2.1.1. </w:t>
            </w:r>
            <w:r w:rsidR="00C769F8" w:rsidRPr="00FF42CE">
              <w:rPr>
                <w:rFonts w:ascii="Times New Roman" w:hAnsi="Times New Roman" w:cs="Times New Roman"/>
                <w:sz w:val="22"/>
                <w:szCs w:val="22"/>
              </w:rPr>
              <w:t>наличие призового места на следующих уровнях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9F8" w:rsidRPr="00FF42CE" w:rsidTr="00F96C38">
        <w:trPr>
          <w:cantSplit/>
          <w:trHeight w:val="3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FF42CE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2.1.2. </w:t>
            </w:r>
            <w:r w:rsidR="00C769F8" w:rsidRPr="00FF42CE">
              <w:rPr>
                <w:rFonts w:ascii="Times New Roman" w:hAnsi="Times New Roman" w:cs="Times New Roman"/>
                <w:sz w:val="22"/>
                <w:szCs w:val="22"/>
              </w:rPr>
              <w:t>региональном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EF39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769F8" w:rsidRPr="00FF42CE" w:rsidTr="00F96C38">
        <w:trPr>
          <w:cantSplit/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FF42CE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  <w:proofErr w:type="gramStart"/>
            <w:r w:rsidR="00C769F8" w:rsidRPr="00FF42CE">
              <w:rPr>
                <w:rFonts w:ascii="Times New Roman" w:hAnsi="Times New Roman" w:cs="Times New Roman"/>
                <w:sz w:val="22"/>
                <w:szCs w:val="22"/>
              </w:rPr>
              <w:t>межрегиональ-ном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EF39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C769F8" w:rsidRPr="00FF42CE" w:rsidTr="00F96C38">
        <w:trPr>
          <w:cantSplit/>
          <w:trHeight w:val="2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FF42CE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2.1.4. </w:t>
            </w:r>
            <w:r w:rsidR="00C769F8" w:rsidRPr="00FF42CE">
              <w:rPr>
                <w:rFonts w:ascii="Times New Roman" w:hAnsi="Times New Roman" w:cs="Times New Roman"/>
                <w:sz w:val="22"/>
                <w:szCs w:val="22"/>
              </w:rPr>
              <w:t>всероссийском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EF39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C769F8" w:rsidRPr="00FF42CE" w:rsidTr="00FF42CE">
        <w:trPr>
          <w:cantSplit/>
          <w:trHeight w:val="5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9F8" w:rsidRPr="00FF42CE" w:rsidRDefault="00FF42CE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2.1.5. </w:t>
            </w:r>
            <w:r w:rsidR="00C769F8" w:rsidRPr="00FF42CE">
              <w:rPr>
                <w:rFonts w:ascii="Times New Roman" w:hAnsi="Times New Roman" w:cs="Times New Roman"/>
                <w:sz w:val="22"/>
                <w:szCs w:val="22"/>
              </w:rPr>
              <w:t>международном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EF39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C769F8" w:rsidRPr="00FF42CE" w:rsidTr="00FF42CE">
        <w:trPr>
          <w:cantSplit/>
          <w:trHeight w:val="8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903F50" w:rsidP="002526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52643" w:rsidRPr="00FF42CE">
              <w:rPr>
                <w:rFonts w:ascii="Times New Roman" w:hAnsi="Times New Roman" w:cs="Times New Roman"/>
                <w:sz w:val="22"/>
                <w:szCs w:val="22"/>
              </w:rPr>
              <w:t>.2.В</w:t>
            </w:r>
            <w:r w:rsidR="00C769F8" w:rsidRPr="00FF42CE">
              <w:rPr>
                <w:rFonts w:ascii="Times New Roman" w:hAnsi="Times New Roman" w:cs="Times New Roman"/>
                <w:sz w:val="22"/>
                <w:szCs w:val="22"/>
              </w:rPr>
              <w:t xml:space="preserve">едение экспериментальной работы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наличие статуса базовой площадки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EF39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C769F8" w:rsidRPr="00FF42CE" w:rsidTr="00F96C38">
        <w:trPr>
          <w:cantSplit/>
          <w:trHeight w:val="4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903F50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52643" w:rsidRPr="00FF42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769F8" w:rsidRPr="00FF42CE">
              <w:rPr>
                <w:rFonts w:ascii="Times New Roman" w:hAnsi="Times New Roman" w:cs="Times New Roman"/>
                <w:sz w:val="22"/>
                <w:szCs w:val="22"/>
              </w:rPr>
              <w:t>Выплаты за качество выполняемых работ</w:t>
            </w:r>
          </w:p>
        </w:tc>
      </w:tr>
      <w:tr w:rsidR="00C769F8" w:rsidRPr="00FF42CE" w:rsidTr="00FF42CE">
        <w:trPr>
          <w:cantSplit/>
          <w:trHeight w:val="15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Результативность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903F50" w:rsidP="002526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52643" w:rsidRPr="00FF42CE">
              <w:rPr>
                <w:rFonts w:ascii="Times New Roman" w:hAnsi="Times New Roman" w:cs="Times New Roman"/>
                <w:sz w:val="22"/>
                <w:szCs w:val="22"/>
              </w:rPr>
              <w:t>.1.О</w:t>
            </w:r>
            <w:r w:rsidR="00C769F8" w:rsidRPr="00FF42CE">
              <w:rPr>
                <w:rFonts w:ascii="Times New Roman" w:hAnsi="Times New Roman" w:cs="Times New Roman"/>
                <w:sz w:val="22"/>
                <w:szCs w:val="22"/>
              </w:rPr>
              <w:t xml:space="preserve">своение образовательной программы по результатам    четвертных и годовых оценок обучающихся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F42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 xml:space="preserve">качество </w:t>
            </w:r>
            <w:proofErr w:type="spellStart"/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обученности</w:t>
            </w:r>
            <w:proofErr w:type="spellEnd"/>
            <w:r w:rsidRPr="00FF42CE">
              <w:rPr>
                <w:rFonts w:ascii="Times New Roman" w:hAnsi="Times New Roman" w:cs="Times New Roman"/>
                <w:sz w:val="22"/>
                <w:szCs w:val="22"/>
              </w:rPr>
              <w:t xml:space="preserve"> 70%</w:t>
            </w:r>
            <w:r w:rsidR="00FF42CE">
              <w:rPr>
                <w:rFonts w:ascii="Times New Roman" w:hAnsi="Times New Roman" w:cs="Times New Roman"/>
                <w:sz w:val="22"/>
                <w:szCs w:val="22"/>
              </w:rPr>
              <w:t xml:space="preserve"> и выше</w:t>
            </w: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EF39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C769F8" w:rsidRPr="00FF42CE" w:rsidTr="00FF42CE">
        <w:trPr>
          <w:cantSplit/>
          <w:trHeight w:val="14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903F50" w:rsidP="002526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52643" w:rsidRPr="00FF42CE">
              <w:rPr>
                <w:rFonts w:ascii="Times New Roman" w:hAnsi="Times New Roman" w:cs="Times New Roman"/>
                <w:sz w:val="22"/>
                <w:szCs w:val="22"/>
              </w:rPr>
              <w:t>.2.Р</w:t>
            </w:r>
            <w:r w:rsidR="00C769F8" w:rsidRPr="00FF42CE">
              <w:rPr>
                <w:rFonts w:ascii="Times New Roman" w:hAnsi="Times New Roman" w:cs="Times New Roman"/>
                <w:sz w:val="22"/>
                <w:szCs w:val="22"/>
              </w:rPr>
              <w:t xml:space="preserve">еализация проектной и исследовательской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 xml:space="preserve">охват детей, вовлеченных в проектную и </w:t>
            </w:r>
            <w:proofErr w:type="gramStart"/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исследователь-скую</w:t>
            </w:r>
            <w:proofErr w:type="gramEnd"/>
            <w:r w:rsidRPr="00FF42CE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деятельность </w:t>
            </w:r>
            <w:r w:rsidRPr="00FF42CE">
              <w:rPr>
                <w:rFonts w:ascii="Times New Roman" w:hAnsi="Times New Roman" w:cs="Times New Roman"/>
                <w:sz w:val="22"/>
                <w:szCs w:val="22"/>
              </w:rPr>
              <w:br/>
              <w:t>не менее 25%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EF39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C769F8" w:rsidRPr="00FF42CE" w:rsidTr="00FF42CE">
        <w:trPr>
          <w:cantSplit/>
          <w:trHeight w:val="11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903F50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252643" w:rsidRPr="00FF42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.3.</w:t>
            </w:r>
            <w:r w:rsidR="00C769F8" w:rsidRPr="00FF42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доля педагогических работников первой и высшей квалификационной категории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не менее 50%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EF39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C769F8" w:rsidRPr="00FF42CE" w:rsidTr="00FF42CE">
        <w:trPr>
          <w:cantSplit/>
          <w:trHeight w:val="157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903F50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52643" w:rsidRPr="00FF42CE">
              <w:rPr>
                <w:rFonts w:ascii="Times New Roman" w:hAnsi="Times New Roman" w:cs="Times New Roman"/>
                <w:sz w:val="22"/>
                <w:szCs w:val="22"/>
              </w:rPr>
              <w:t>.4.К</w:t>
            </w:r>
            <w:r w:rsidR="00C769F8" w:rsidRPr="00FF42CE">
              <w:rPr>
                <w:rFonts w:ascii="Times New Roman" w:hAnsi="Times New Roman" w:cs="Times New Roman"/>
                <w:sz w:val="22"/>
                <w:szCs w:val="22"/>
              </w:rPr>
              <w:t xml:space="preserve">оординация работы по прохождению педагогическими работниками стажировок, курсов повышения квалификации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69F8" w:rsidRPr="00FF42CE" w:rsidRDefault="00C769F8" w:rsidP="00F96C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100% выполнения плана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F8" w:rsidRPr="00FF42CE" w:rsidRDefault="00C769F8" w:rsidP="00EF39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2C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</w:tbl>
    <w:p w:rsidR="00CC55F1" w:rsidRPr="00FF42CE" w:rsidRDefault="00CC55F1">
      <w:pPr>
        <w:rPr>
          <w:sz w:val="22"/>
          <w:szCs w:val="22"/>
        </w:rPr>
      </w:pPr>
    </w:p>
    <w:sectPr w:rsidR="00CC55F1" w:rsidRPr="00FF42CE" w:rsidSect="00F4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F1515"/>
    <w:multiLevelType w:val="hybridMultilevel"/>
    <w:tmpl w:val="21900F00"/>
    <w:lvl w:ilvl="0" w:tplc="C7E888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9EF"/>
    <w:rsid w:val="000849EF"/>
    <w:rsid w:val="00252643"/>
    <w:rsid w:val="008D37D7"/>
    <w:rsid w:val="00903F50"/>
    <w:rsid w:val="00A114C0"/>
    <w:rsid w:val="00C0755D"/>
    <w:rsid w:val="00C769F8"/>
    <w:rsid w:val="00CC55F1"/>
    <w:rsid w:val="00EF393C"/>
    <w:rsid w:val="00F46830"/>
    <w:rsid w:val="00FF4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102E6-1857-4F66-9045-A79B2F11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76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9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9F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Кияйская СОШ</dc:creator>
  <cp:keywords/>
  <dc:description/>
  <cp:lastModifiedBy>Principal</cp:lastModifiedBy>
  <cp:revision>10</cp:revision>
  <cp:lastPrinted>2024-01-31T04:01:00Z</cp:lastPrinted>
  <dcterms:created xsi:type="dcterms:W3CDTF">2014-10-16T05:55:00Z</dcterms:created>
  <dcterms:modified xsi:type="dcterms:W3CDTF">2024-01-31T04:01:00Z</dcterms:modified>
</cp:coreProperties>
</file>